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11" w:rsidRPr="008F7111" w:rsidRDefault="008F7111" w:rsidP="008F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Экологическая безопасность человека»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- 9 класс 2022- 2023 учебный год</w:t>
      </w:r>
    </w:p>
    <w:p w:rsidR="008F7111" w:rsidRPr="008F7111" w:rsidRDefault="008F7111" w:rsidP="008F7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7111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8F7111">
        <w:rPr>
          <w:rFonts w:ascii="Times New Roman" w:hAnsi="Times New Roman" w:cs="Times New Roman"/>
          <w:b/>
          <w:sz w:val="24"/>
          <w:szCs w:val="24"/>
        </w:rPr>
        <w:t>«Экологическая безопасность человека»</w:t>
      </w:r>
      <w:r w:rsidRPr="008F7111">
        <w:rPr>
          <w:rFonts w:ascii="Times New Roman" w:hAnsi="Times New Roman" w:cs="Times New Roman"/>
          <w:b/>
          <w:sz w:val="24"/>
          <w:szCs w:val="24"/>
        </w:rPr>
        <w:t xml:space="preserve"> для обучающихся 9 класса</w:t>
      </w:r>
      <w:r w:rsidRPr="008F7111">
        <w:rPr>
          <w:rFonts w:ascii="Times New Roman" w:hAnsi="Times New Roman" w:cs="Times New Roman"/>
          <w:sz w:val="24"/>
          <w:szCs w:val="24"/>
        </w:rPr>
        <w:t xml:space="preserve">, </w:t>
      </w:r>
      <w:r w:rsidRPr="008F7111">
        <w:rPr>
          <w:rFonts w:ascii="Times New Roman" w:hAnsi="Times New Roman" w:cs="Times New Roman"/>
          <w:sz w:val="24"/>
          <w:szCs w:val="24"/>
        </w:rPr>
        <w:t xml:space="preserve">разработана как нормативно правовой документ для организации внеурочной </w:t>
      </w:r>
      <w:proofErr w:type="gramStart"/>
      <w:r w:rsidRPr="008F7111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 xml:space="preserve"> 9 классе..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 В основе программы лежат следующие законодательные акты и нормативно-правовые документы: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- Приказ №</w:t>
      </w:r>
      <w:proofErr w:type="gramStart"/>
      <w:r w:rsidRPr="008F7111">
        <w:rPr>
          <w:rFonts w:ascii="Times New Roman" w:hAnsi="Times New Roman" w:cs="Times New Roman"/>
          <w:sz w:val="24"/>
          <w:szCs w:val="24"/>
        </w:rPr>
        <w:t>1897  от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 xml:space="preserve"> 17.12.2010г «Об утверждении ФГОС ООО»;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- Примерная программа основного общего образования;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- Приказ </w:t>
      </w:r>
      <w:proofErr w:type="spellStart"/>
      <w:proofErr w:type="gramStart"/>
      <w:r w:rsidRPr="008F7111">
        <w:rPr>
          <w:rFonts w:ascii="Times New Roman" w:hAnsi="Times New Roman" w:cs="Times New Roman"/>
          <w:sz w:val="24"/>
          <w:szCs w:val="24"/>
        </w:rPr>
        <w:t>Мин.образования</w:t>
      </w:r>
      <w:proofErr w:type="spellEnd"/>
      <w:r w:rsidRPr="008F711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 xml:space="preserve"> науки от 12.05.2011г №03-296 « Об организации внеурочной деятельности».       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11">
        <w:rPr>
          <w:rFonts w:ascii="Times New Roman" w:eastAsia="Times New Roman" w:hAnsi="Times New Roman" w:cs="Times New Roman"/>
          <w:b/>
          <w:sz w:val="24"/>
          <w:szCs w:val="24"/>
        </w:rPr>
        <w:t xml:space="preserve"> 1 год обучения</w:t>
      </w:r>
    </w:p>
    <w:p w:rsidR="008F7111" w:rsidRPr="008F7111" w:rsidRDefault="008F7111" w:rsidP="008F7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111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8F7111">
        <w:rPr>
          <w:rFonts w:ascii="Times New Roman" w:eastAsia="Times New Roman" w:hAnsi="Times New Roman" w:cs="Times New Roman"/>
          <w:b/>
          <w:sz w:val="24"/>
          <w:szCs w:val="24"/>
        </w:rPr>
        <w:t>воспитанников  14</w:t>
      </w:r>
      <w:proofErr w:type="gramEnd"/>
      <w:r w:rsidRPr="008F7111">
        <w:rPr>
          <w:rFonts w:ascii="Times New Roman" w:eastAsia="Times New Roman" w:hAnsi="Times New Roman" w:cs="Times New Roman"/>
          <w:b/>
          <w:sz w:val="24"/>
          <w:szCs w:val="24"/>
        </w:rPr>
        <w:t>-15  лет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11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8F7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</w:t>
      </w:r>
      <w:proofErr w:type="gramStart"/>
      <w:r w:rsidRPr="008F7111">
        <w:rPr>
          <w:rFonts w:ascii="Times New Roman" w:hAnsi="Times New Roman" w:cs="Times New Roman"/>
          <w:sz w:val="24"/>
          <w:szCs w:val="24"/>
        </w:rPr>
        <w:t>взаимосвязи  здоровья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 xml:space="preserve"> человека от состояния окружающей среды.       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11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F7111" w:rsidRPr="008F7111" w:rsidRDefault="008F7111" w:rsidP="008F7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обобщить экологическую информацию, полученную учащимися при изучении биологии, географии, химии, физики.</w:t>
      </w:r>
    </w:p>
    <w:p w:rsidR="008F7111" w:rsidRPr="008F7111" w:rsidRDefault="008F7111" w:rsidP="008F71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 Данный курс содержит новые понятия и материалы, не содержащиеся в изучении предмета биология. Программа курса «Экологическая безопасность человека» учитывает региональные особенности </w:t>
      </w:r>
      <w:proofErr w:type="gramStart"/>
      <w:r w:rsidRPr="008F7111">
        <w:rPr>
          <w:rFonts w:ascii="Times New Roman" w:hAnsi="Times New Roman" w:cs="Times New Roman"/>
          <w:sz w:val="24"/>
          <w:szCs w:val="24"/>
        </w:rPr>
        <w:t>Белгородской  области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br/>
      </w:r>
      <w:r w:rsidRPr="008F7111">
        <w:rPr>
          <w:rFonts w:ascii="Times New Roman" w:hAnsi="Times New Roman" w:cs="Times New Roman"/>
          <w:b/>
          <w:sz w:val="24"/>
          <w:szCs w:val="24"/>
        </w:rPr>
        <w:t xml:space="preserve">  Учащиеся должны знать: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 пути решения экологических проблем, связанных с деятельностью человека;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 влияние факторов среды на генофонд человека;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 значение рационального питания для здоровья человека;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способы избавления от бытовых отходов;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• особенности среды и заболевания, связанные с </w:t>
      </w:r>
      <w:proofErr w:type="gramStart"/>
      <w:r w:rsidRPr="008F7111">
        <w:rPr>
          <w:rFonts w:ascii="Times New Roman" w:hAnsi="Times New Roman" w:cs="Times New Roman"/>
          <w:sz w:val="24"/>
          <w:szCs w:val="24"/>
        </w:rPr>
        <w:t>ней(</w:t>
      </w:r>
      <w:proofErr w:type="gramEnd"/>
      <w:r w:rsidRPr="008F7111">
        <w:rPr>
          <w:rFonts w:ascii="Times New Roman" w:hAnsi="Times New Roman" w:cs="Times New Roman"/>
          <w:sz w:val="24"/>
          <w:szCs w:val="24"/>
        </w:rPr>
        <w:t>профессиональные, природно-очаговые, сезонные, грибковые, вирусные и бактериальные заболевания, СПИД, гепатит С), меры профилактики;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•   последствия применения </w:t>
      </w:r>
      <w:proofErr w:type="spellStart"/>
      <w:r w:rsidRPr="008F7111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8F7111">
        <w:rPr>
          <w:rFonts w:ascii="Times New Roman" w:hAnsi="Times New Roman" w:cs="Times New Roman"/>
          <w:sz w:val="24"/>
          <w:szCs w:val="24"/>
        </w:rPr>
        <w:t>, пестицидов, нитратов для здоровья;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последствия употребления пищевых добавок, газированных напитков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11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выявлять и характеризовать позитивное и негативное влияние абиотических факторов на состояние здоровья человека;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осознавать опасность антропогенной деятельности при её бесконтрольности;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проводить исследование помещения на соответствие его экологическим нормативам;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соблюдать правила применения препаратов бытовой химии;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 xml:space="preserve">•   выявлять основные </w:t>
      </w:r>
      <w:proofErr w:type="spellStart"/>
      <w:r w:rsidRPr="008F7111">
        <w:rPr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Pr="008F7111">
        <w:rPr>
          <w:rFonts w:ascii="Times New Roman" w:hAnsi="Times New Roman" w:cs="Times New Roman"/>
          <w:sz w:val="24"/>
          <w:szCs w:val="24"/>
        </w:rPr>
        <w:t xml:space="preserve"> факторы среды;</w:t>
      </w:r>
      <w:bookmarkStart w:id="0" w:name="_GoBack"/>
      <w:bookmarkEnd w:id="0"/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 анализировать с экологической точки зрения состояние квартиры;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грамотно оформлять полученные результаты исследований в виде отчётов, таблиц;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11">
        <w:rPr>
          <w:rFonts w:ascii="Times New Roman" w:hAnsi="Times New Roman" w:cs="Times New Roman"/>
          <w:sz w:val="24"/>
          <w:szCs w:val="24"/>
        </w:rPr>
        <w:t>•  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111" w:rsidRPr="008F7111" w:rsidRDefault="008F7111" w:rsidP="008F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A86" w:rsidRPr="008F7111" w:rsidRDefault="00614A86" w:rsidP="008F71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A86" w:rsidRPr="008F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C43"/>
    <w:multiLevelType w:val="multilevel"/>
    <w:tmpl w:val="5E8EE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A3592"/>
    <w:multiLevelType w:val="hybridMultilevel"/>
    <w:tmpl w:val="3326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86"/>
    <w:rsid w:val="00614A86"/>
    <w:rsid w:val="008F7111"/>
    <w:rsid w:val="00C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AD2"/>
  <w15:chartTrackingRefBased/>
  <w15:docId w15:val="{774E04C5-4C9B-42E6-B2F0-03FC1C8F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2022-12-27T07:42:00Z</dcterms:created>
  <dcterms:modified xsi:type="dcterms:W3CDTF">2022-12-27T07:51:00Z</dcterms:modified>
</cp:coreProperties>
</file>